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D23A" w14:textId="7C8AE6A8" w:rsidR="00B97C9C" w:rsidRPr="00B97C9C" w:rsidRDefault="005F2191" w:rsidP="00B97C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5F2191">
        <w:rPr>
          <w:rFonts w:ascii="Baskerville Old Face" w:eastAsia="Baskerville Old Face" w:hAnsi="Baskerville Old Face" w:cs="Baskerville Old Face"/>
          <w:b/>
          <w:noProof/>
          <w:kern w:val="0"/>
          <w:sz w:val="40"/>
          <w:u w:val="singl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BFB78F" wp14:editId="2C2FBACC">
                <wp:simplePos x="0" y="0"/>
                <wp:positionH relativeFrom="margin">
                  <wp:align>right</wp:align>
                </wp:positionH>
                <wp:positionV relativeFrom="paragraph">
                  <wp:posOffset>-327660</wp:posOffset>
                </wp:positionV>
                <wp:extent cx="822960" cy="3105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4EF5" w14:textId="6FB01429" w:rsidR="005F2191" w:rsidRPr="005F2191" w:rsidRDefault="005F219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PG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B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6pt;margin-top:-25.8pt;width:64.8pt;height:24.4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0XCwIAAPU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" stroked="f">
                <v:textbox>
                  <w:txbxContent>
                    <w:p w14:paraId="5D984EF5" w14:textId="6FB01429" w:rsidR="005F2191" w:rsidRPr="005F2191" w:rsidRDefault="005F219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PG 1 of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C9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F07897" wp14:editId="16AE70A7">
            <wp:simplePos x="0" y="0"/>
            <wp:positionH relativeFrom="column">
              <wp:posOffset>-198120</wp:posOffset>
            </wp:positionH>
            <wp:positionV relativeFrom="paragraph">
              <wp:posOffset>-457200</wp:posOffset>
            </wp:positionV>
            <wp:extent cx="2143125" cy="2143125"/>
            <wp:effectExtent l="0" t="0" r="9525" b="9525"/>
            <wp:wrapNone/>
            <wp:docPr id="1810567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67813" name="Picture 18105678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C9C" w:rsidRPr="00B97C9C">
        <w:rPr>
          <w:rFonts w:ascii="Baskerville Old Face" w:eastAsia="Baskerville Old Face" w:hAnsi="Baskerville Old Face" w:cs="Baskerville Old Face"/>
          <w:b/>
          <w:kern w:val="0"/>
          <w:sz w:val="40"/>
          <w:u w:val="single"/>
          <w14:ligatures w14:val="none"/>
        </w:rPr>
        <w:t>DERBYDOG INC</w:t>
      </w:r>
    </w:p>
    <w:p w14:paraId="3D7E0790" w14:textId="179DF54F" w:rsidR="00B97C9C" w:rsidRPr="00B97C9C" w:rsidRDefault="00B97C9C" w:rsidP="00B97C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B97C9C">
        <w:rPr>
          <w:rFonts w:ascii="Baskerville Old Face" w:eastAsia="Baskerville Old Face" w:hAnsi="Baskerville Old Face" w:cs="Baskerville Old Face"/>
          <w:b/>
          <w:kern w:val="0"/>
          <w:sz w:val="24"/>
          <w14:ligatures w14:val="none"/>
        </w:rPr>
        <w:t>DEMOLITION DERBY</w:t>
      </w:r>
    </w:p>
    <w:p w14:paraId="26F4E8F8" w14:textId="410B1161" w:rsidR="00B97C9C" w:rsidRPr="00B97C9C" w:rsidRDefault="00B97C9C" w:rsidP="00B97C9C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4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14:ligatures w14:val="none"/>
        </w:rPr>
        <w:t>ROUGH TRUCK</w:t>
      </w:r>
    </w:p>
    <w:p w14:paraId="63CD9F1C" w14:textId="5B075AE6" w:rsidR="00B97C9C" w:rsidRDefault="009B3310" w:rsidP="00B97C9C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6/22/26</w:t>
      </w:r>
    </w:p>
    <w:p w14:paraId="26D565B1" w14:textId="77777777" w:rsidR="00B97C9C" w:rsidRPr="00B97C9C" w:rsidRDefault="00B97C9C" w:rsidP="00B97C9C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C215439" w14:textId="5601645F" w:rsidR="00B97C9C" w:rsidRPr="00B97C9C" w:rsidRDefault="00B97C9C" w:rsidP="00B97C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C9C">
        <w:rPr>
          <w:rFonts w:ascii="Times New Roman" w:hAnsi="Times New Roman" w:cs="Times New Roman"/>
          <w:b/>
          <w:bCs/>
          <w:sz w:val="28"/>
          <w:szCs w:val="28"/>
        </w:rPr>
        <w:t>QUESTIONS?</w:t>
      </w:r>
    </w:p>
    <w:p w14:paraId="25A90206" w14:textId="3F0F37A4" w:rsidR="00B97C9C" w:rsidRPr="00B97C9C" w:rsidRDefault="00B97C9C" w:rsidP="00B97C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C9C">
        <w:rPr>
          <w:rFonts w:ascii="Times New Roman" w:hAnsi="Times New Roman" w:cs="Times New Roman"/>
          <w:b/>
          <w:bCs/>
          <w:sz w:val="28"/>
          <w:szCs w:val="28"/>
        </w:rPr>
        <w:t>TEXT: -JEREMY HEJDUK 440-223-4723</w:t>
      </w:r>
    </w:p>
    <w:p w14:paraId="5FBF68A2" w14:textId="3B893301" w:rsidR="00B97C9C" w:rsidRDefault="00B97C9C" w:rsidP="00B97C9C">
      <w:pPr>
        <w:rPr>
          <w:sz w:val="24"/>
          <w:szCs w:val="24"/>
        </w:rPr>
      </w:pPr>
    </w:p>
    <w:p w14:paraId="4D1E017E" w14:textId="77777777" w:rsidR="00B97C9C" w:rsidRDefault="00B97C9C" w:rsidP="00B97C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participants must sign a waiver of liability. </w:t>
      </w:r>
    </w:p>
    <w:p w14:paraId="132C152B" w14:textId="77777777" w:rsidR="00B97C9C" w:rsidRDefault="00B97C9C" w:rsidP="00B97C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refunds will be given if the vehicle cannot run or is deemed </w:t>
      </w:r>
      <w:proofErr w:type="gramStart"/>
      <w:r>
        <w:rPr>
          <w:b/>
          <w:bCs/>
          <w:sz w:val="28"/>
          <w:szCs w:val="28"/>
        </w:rPr>
        <w:t>illegal to run</w:t>
      </w:r>
      <w:proofErr w:type="gramEnd"/>
      <w:r>
        <w:rPr>
          <w:b/>
          <w:bCs/>
          <w:sz w:val="28"/>
          <w:szCs w:val="28"/>
        </w:rPr>
        <w:t xml:space="preserve">. </w:t>
      </w:r>
    </w:p>
    <w:p w14:paraId="1D34D6A9" w14:textId="77777777" w:rsidR="00B97C9C" w:rsidRDefault="00B97C9C" w:rsidP="00B97C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decisions by Derbydog officials are final. </w:t>
      </w:r>
    </w:p>
    <w:p w14:paraId="0F1BC22D" w14:textId="77777777" w:rsidR="00B97C9C" w:rsidRDefault="00B97C9C" w:rsidP="00B97C9C">
      <w:pPr>
        <w:spacing w:after="0"/>
        <w:rPr>
          <w:sz w:val="24"/>
          <w:szCs w:val="24"/>
        </w:rPr>
      </w:pPr>
    </w:p>
    <w:p w14:paraId="36F4F557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18 years or older, any classes that allow youth drivers must have parental consent signed liability form.</w:t>
      </w:r>
    </w:p>
    <w:p w14:paraId="6E74DEE6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vehicles must contain DOT approved seat belts and </w:t>
      </w:r>
      <w:proofErr w:type="gramStart"/>
      <w:r>
        <w:rPr>
          <w:sz w:val="24"/>
          <w:szCs w:val="24"/>
        </w:rPr>
        <w:t>seat</w:t>
      </w:r>
      <w:proofErr w:type="gramEnd"/>
      <w:r>
        <w:rPr>
          <w:sz w:val="24"/>
          <w:szCs w:val="24"/>
        </w:rPr>
        <w:t xml:space="preserve"> must be securely fastened to the floor.</w:t>
      </w:r>
    </w:p>
    <w:p w14:paraId="149804A9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airbags must be disconnected or removed. </w:t>
      </w:r>
    </w:p>
    <w:p w14:paraId="26F77879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participants must wear DOT approved </w:t>
      </w:r>
      <w:proofErr w:type="gramStart"/>
      <w:r>
        <w:rPr>
          <w:sz w:val="24"/>
          <w:szCs w:val="24"/>
        </w:rPr>
        <w:t>helmet</w:t>
      </w:r>
      <w:proofErr w:type="gramEnd"/>
      <w:r>
        <w:rPr>
          <w:sz w:val="24"/>
          <w:szCs w:val="24"/>
        </w:rPr>
        <w:t xml:space="preserve"> (full-face recommended, with chin strap) and eye protection. </w:t>
      </w:r>
    </w:p>
    <w:p w14:paraId="7ED592D2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vehicles must be in good mechanical condition. </w:t>
      </w:r>
    </w:p>
    <w:p w14:paraId="626E6C76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vehicles must have functional brakes -Street legal tires only (no tractor tires).</w:t>
      </w:r>
    </w:p>
    <w:p w14:paraId="4143D38B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Fuel must be gasoline or diesel only. </w:t>
      </w:r>
    </w:p>
    <w:p w14:paraId="62174BD1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Remove all loose items from vehicle. </w:t>
      </w:r>
    </w:p>
    <w:p w14:paraId="32C48657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bar/cage permitted</w:t>
      </w:r>
    </w:p>
    <w:p w14:paraId="38628349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Fire extinguisher in vehicle recommended</w:t>
      </w:r>
      <w:proofErr w:type="gramEnd"/>
      <w:r>
        <w:rPr>
          <w:sz w:val="24"/>
          <w:szCs w:val="24"/>
        </w:rPr>
        <w:t xml:space="preserve"> </w:t>
      </w:r>
    </w:p>
    <w:p w14:paraId="36534C88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Fire suit recommended </w:t>
      </w:r>
    </w:p>
    <w:p w14:paraId="34ABBC0C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passengers </w:t>
      </w:r>
    </w:p>
    <w:p w14:paraId="3B59EC81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Vehicles must have original firewall and floor in original location </w:t>
      </w:r>
    </w:p>
    <w:p w14:paraId="03D2EA08" w14:textId="77777777" w:rsidR="00B97C9C" w:rsidRDefault="00B97C9C" w:rsidP="00B97C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Battery can be relocated, securely mounted – preferably in battery box</w:t>
      </w:r>
    </w:p>
    <w:p w14:paraId="4D68EE3A" w14:textId="77777777" w:rsidR="00B97C9C" w:rsidRDefault="00B97C9C" w:rsidP="00B97C9C">
      <w:pPr>
        <w:rPr>
          <w:sz w:val="24"/>
          <w:szCs w:val="24"/>
        </w:rPr>
      </w:pPr>
    </w:p>
    <w:p w14:paraId="4D87FF2F" w14:textId="77777777" w:rsidR="00B97C9C" w:rsidRDefault="00B97C9C" w:rsidP="00B97C9C">
      <w:pPr>
        <w:rPr>
          <w:sz w:val="24"/>
          <w:szCs w:val="24"/>
        </w:rPr>
      </w:pPr>
      <w:r>
        <w:rPr>
          <w:sz w:val="24"/>
          <w:szCs w:val="24"/>
        </w:rPr>
        <w:t xml:space="preserve"> **Upon visual inspection of vehicles, if they don’t seem to have a stock “from factory” appearance, you will not be permitted to run** (stock entry class only)</w:t>
      </w:r>
    </w:p>
    <w:p w14:paraId="75559F4A" w14:textId="77777777" w:rsidR="00B97C9C" w:rsidRDefault="00B97C9C" w:rsidP="00B97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Rough Truck Series - </w:t>
      </w:r>
    </w:p>
    <w:p w14:paraId="70CCC554" w14:textId="77777777" w:rsidR="00B97C9C" w:rsidRDefault="00B97C9C" w:rsidP="00B97C9C">
      <w:pPr>
        <w:rPr>
          <w:sz w:val="24"/>
          <w:szCs w:val="24"/>
        </w:rPr>
      </w:pPr>
      <w:r>
        <w:rPr>
          <w:sz w:val="24"/>
          <w:szCs w:val="24"/>
        </w:rPr>
        <w:t xml:space="preserve"> 2 Runs Allowed – Best Time of 2 Runs  </w:t>
      </w:r>
    </w:p>
    <w:p w14:paraId="7ABB13A2" w14:textId="77777777" w:rsidR="00B97C9C" w:rsidRDefault="00B97C9C" w:rsidP="00B97C9C">
      <w:pPr>
        <w:rPr>
          <w:sz w:val="24"/>
          <w:szCs w:val="24"/>
        </w:rPr>
      </w:pPr>
      <w:r>
        <w:rPr>
          <w:sz w:val="24"/>
          <w:szCs w:val="24"/>
        </w:rPr>
        <w:t xml:space="preserve">     *Laps unfinished result in DNF</w:t>
      </w:r>
    </w:p>
    <w:p w14:paraId="75ED323F" w14:textId="77777777" w:rsidR="00B97C9C" w:rsidRDefault="00B97C9C" w:rsidP="00B97C9C">
      <w:pPr>
        <w:rPr>
          <w:sz w:val="24"/>
          <w:szCs w:val="24"/>
        </w:rPr>
      </w:pPr>
      <w:r>
        <w:rPr>
          <w:sz w:val="24"/>
          <w:szCs w:val="24"/>
        </w:rPr>
        <w:t xml:space="preserve">      *Each cone hit will add 2 seconds to final time</w:t>
      </w:r>
    </w:p>
    <w:p w14:paraId="27AD9998" w14:textId="77777777" w:rsidR="00B97C9C" w:rsidRDefault="00B97C9C" w:rsidP="00B97C9C">
      <w:pPr>
        <w:rPr>
          <w:sz w:val="24"/>
          <w:szCs w:val="24"/>
        </w:rPr>
      </w:pPr>
      <w:r>
        <w:rPr>
          <w:sz w:val="24"/>
          <w:szCs w:val="24"/>
        </w:rPr>
        <w:t xml:space="preserve">       *Missed jumps will add 5 seconds to final time</w:t>
      </w:r>
    </w:p>
    <w:p w14:paraId="7D0F7AC9" w14:textId="77777777" w:rsidR="00E559F8" w:rsidRDefault="00E559F8"/>
    <w:sectPr w:rsidR="00E559F8" w:rsidSect="00B97C9C">
      <w:pgSz w:w="12240" w:h="15840" w:code="1"/>
      <w:pgMar w:top="720" w:right="720" w:bottom="720" w:left="72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500D6"/>
    <w:multiLevelType w:val="hybridMultilevel"/>
    <w:tmpl w:val="ACB0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0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9C"/>
    <w:rsid w:val="00115F13"/>
    <w:rsid w:val="00140515"/>
    <w:rsid w:val="003445AF"/>
    <w:rsid w:val="003B24BD"/>
    <w:rsid w:val="004F0334"/>
    <w:rsid w:val="005F2191"/>
    <w:rsid w:val="009B3310"/>
    <w:rsid w:val="00B97C9C"/>
    <w:rsid w:val="00C56089"/>
    <w:rsid w:val="00D23212"/>
    <w:rsid w:val="00E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3FF6"/>
  <w15:chartTrackingRefBased/>
  <w15:docId w15:val="{F499D972-1F1A-40EC-85B1-68D76ACC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Hejduk</dc:creator>
  <cp:keywords/>
  <dc:description/>
  <cp:lastModifiedBy>Frances Hejduk</cp:lastModifiedBy>
  <cp:revision>2</cp:revision>
  <dcterms:created xsi:type="dcterms:W3CDTF">2026-06-22T17:47:00Z</dcterms:created>
  <dcterms:modified xsi:type="dcterms:W3CDTF">2026-06-22T17:47:00Z</dcterms:modified>
</cp:coreProperties>
</file>